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1B" w:rsidRDefault="00A6161B" w:rsidP="0085587E">
      <w:pPr>
        <w:jc w:val="right"/>
        <w:rPr>
          <w:sz w:val="24"/>
          <w:szCs w:val="24"/>
        </w:rPr>
      </w:pPr>
    </w:p>
    <w:p w:rsidR="009970AC" w:rsidRPr="00710EAD" w:rsidRDefault="007949FB" w:rsidP="009F4E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Stemplew, </w:t>
      </w:r>
      <w:r w:rsidR="00F23989">
        <w:rPr>
          <w:sz w:val="24"/>
          <w:szCs w:val="24"/>
        </w:rPr>
        <w:t>22</w:t>
      </w:r>
      <w:r>
        <w:rPr>
          <w:sz w:val="24"/>
          <w:szCs w:val="24"/>
        </w:rPr>
        <w:t>.0</w:t>
      </w:r>
      <w:r w:rsidR="009F4E5B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9F4E5B">
        <w:rPr>
          <w:sz w:val="24"/>
          <w:szCs w:val="24"/>
        </w:rPr>
        <w:t>20</w:t>
      </w:r>
      <w:r w:rsidR="0085587E" w:rsidRPr="00710EAD">
        <w:rPr>
          <w:sz w:val="24"/>
          <w:szCs w:val="24"/>
        </w:rPr>
        <w:t>r.</w:t>
      </w:r>
    </w:p>
    <w:p w:rsidR="00204CFD" w:rsidRPr="00710EAD" w:rsidRDefault="0085587E" w:rsidP="00C16019">
      <w:pPr>
        <w:spacing w:after="0"/>
        <w:jc w:val="center"/>
        <w:rPr>
          <w:sz w:val="24"/>
          <w:szCs w:val="24"/>
        </w:rPr>
      </w:pPr>
      <w:r w:rsidRPr="00710EAD">
        <w:rPr>
          <w:sz w:val="24"/>
          <w:szCs w:val="24"/>
        </w:rPr>
        <w:t xml:space="preserve">Protokół </w:t>
      </w:r>
      <w:r w:rsidR="007949FB">
        <w:rPr>
          <w:sz w:val="24"/>
          <w:szCs w:val="24"/>
        </w:rPr>
        <w:t>nr 1/20</w:t>
      </w:r>
      <w:r w:rsidR="009F4E5B">
        <w:rPr>
          <w:sz w:val="24"/>
          <w:szCs w:val="24"/>
        </w:rPr>
        <w:t>20</w:t>
      </w:r>
    </w:p>
    <w:p w:rsidR="00C16019" w:rsidRPr="00710EAD" w:rsidRDefault="00C16019" w:rsidP="00C16019">
      <w:pPr>
        <w:spacing w:after="0"/>
        <w:jc w:val="center"/>
        <w:rPr>
          <w:sz w:val="24"/>
          <w:szCs w:val="24"/>
        </w:rPr>
      </w:pPr>
      <w:r w:rsidRPr="00710EAD">
        <w:rPr>
          <w:sz w:val="24"/>
          <w:szCs w:val="24"/>
        </w:rPr>
        <w:t>Komisji Rekrutacyjnej</w:t>
      </w:r>
    </w:p>
    <w:p w:rsidR="009970AC" w:rsidRPr="00710EAD" w:rsidRDefault="009970AC" w:rsidP="00204CFD">
      <w:pPr>
        <w:rPr>
          <w:sz w:val="24"/>
          <w:szCs w:val="24"/>
        </w:rPr>
      </w:pPr>
    </w:p>
    <w:p w:rsidR="004B5460" w:rsidRPr="00710EAD" w:rsidRDefault="00204CFD" w:rsidP="00204CFD">
      <w:pPr>
        <w:rPr>
          <w:sz w:val="24"/>
          <w:szCs w:val="24"/>
        </w:rPr>
      </w:pPr>
      <w:r w:rsidRPr="00710EAD">
        <w:rPr>
          <w:sz w:val="24"/>
          <w:szCs w:val="24"/>
        </w:rPr>
        <w:t>Komisja rekrutacyjna w składzie:</w:t>
      </w:r>
      <w:bookmarkStart w:id="0" w:name="_GoBack"/>
      <w:bookmarkEnd w:id="0"/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Andrzej Zielonka – przewodniczący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Hanna Matusiak – członek komisji;</w:t>
      </w:r>
    </w:p>
    <w:p w:rsidR="00204CF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Małgorzata Zielonka – członek komisji;</w:t>
      </w:r>
    </w:p>
    <w:p w:rsidR="009F4E5B" w:rsidRPr="00710EAD" w:rsidRDefault="009F4E5B" w:rsidP="00204CFD">
      <w:pPr>
        <w:spacing w:after="0"/>
        <w:rPr>
          <w:sz w:val="24"/>
          <w:szCs w:val="24"/>
        </w:rPr>
      </w:pPr>
      <w:r>
        <w:rPr>
          <w:sz w:val="24"/>
          <w:szCs w:val="24"/>
        </w:rPr>
        <w:t>Maciej Piszczałkowski – członek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Paweł Gawron – członek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Bogumił Zielonka – członek komisji;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 xml:space="preserve">Janusz Kośla – członek komisji. </w:t>
      </w:r>
    </w:p>
    <w:p w:rsidR="00204CFD" w:rsidRPr="00710EAD" w:rsidRDefault="00204CFD" w:rsidP="00204CFD">
      <w:pPr>
        <w:spacing w:after="0"/>
        <w:rPr>
          <w:sz w:val="24"/>
          <w:szCs w:val="24"/>
        </w:rPr>
      </w:pPr>
    </w:p>
    <w:p w:rsidR="009970AC" w:rsidRDefault="00204CFD" w:rsidP="009970AC">
      <w:pPr>
        <w:spacing w:after="0"/>
        <w:jc w:val="both"/>
        <w:rPr>
          <w:sz w:val="24"/>
          <w:szCs w:val="24"/>
        </w:rPr>
      </w:pPr>
      <w:r w:rsidRPr="00710EAD">
        <w:rPr>
          <w:sz w:val="24"/>
          <w:szCs w:val="24"/>
        </w:rPr>
        <w:tab/>
      </w:r>
    </w:p>
    <w:p w:rsidR="005D2860" w:rsidRPr="00710EAD" w:rsidRDefault="005D2860" w:rsidP="0058405E">
      <w:pPr>
        <w:spacing w:after="0"/>
        <w:ind w:firstLine="708"/>
        <w:jc w:val="both"/>
        <w:rPr>
          <w:sz w:val="24"/>
          <w:szCs w:val="24"/>
        </w:rPr>
      </w:pPr>
      <w:r w:rsidRPr="00710EAD">
        <w:rPr>
          <w:sz w:val="24"/>
          <w:szCs w:val="24"/>
        </w:rPr>
        <w:t xml:space="preserve">Powołana przez Koordynatora </w:t>
      </w:r>
      <w:r>
        <w:rPr>
          <w:sz w:val="24"/>
          <w:szCs w:val="24"/>
        </w:rPr>
        <w:t>Projektu „</w:t>
      </w:r>
      <w:r w:rsidR="009F4E5B">
        <w:rPr>
          <w:sz w:val="24"/>
          <w:szCs w:val="24"/>
        </w:rPr>
        <w:t>Droga do sprawności</w:t>
      </w:r>
      <w:r w:rsidRPr="00710EAD">
        <w:rPr>
          <w:sz w:val="24"/>
          <w:szCs w:val="24"/>
        </w:rPr>
        <w:t>”,  realizowanego przez Stowarzyszenie Mamy Wielkie Serca w Świnicach Warckich ze śr</w:t>
      </w:r>
      <w:r>
        <w:rPr>
          <w:sz w:val="24"/>
          <w:szCs w:val="24"/>
        </w:rPr>
        <w:t>odków PFRON na bazie Zespołu Placówek Edukacyjno</w:t>
      </w:r>
      <w:r w:rsidR="009F4E5B">
        <w:rPr>
          <w:sz w:val="24"/>
          <w:szCs w:val="24"/>
        </w:rPr>
        <w:t>-</w:t>
      </w:r>
      <w:r>
        <w:rPr>
          <w:sz w:val="24"/>
          <w:szCs w:val="24"/>
        </w:rPr>
        <w:t>Wychowawczych i Rehabilitacyjnych</w:t>
      </w:r>
      <w:r w:rsidR="005D2BB1">
        <w:rPr>
          <w:sz w:val="24"/>
          <w:szCs w:val="24"/>
        </w:rPr>
        <w:t xml:space="preserve"> w Stemplewie</w:t>
      </w:r>
      <w:r w:rsidR="004A6A57">
        <w:rPr>
          <w:sz w:val="24"/>
          <w:szCs w:val="24"/>
        </w:rPr>
        <w:t xml:space="preserve">, </w:t>
      </w:r>
      <w:r w:rsidR="007949FB">
        <w:rPr>
          <w:sz w:val="24"/>
          <w:szCs w:val="24"/>
        </w:rPr>
        <w:t xml:space="preserve">w związku ze zbliżającym się końcem pierwszego etapu trwania projektu, </w:t>
      </w:r>
      <w:r w:rsidR="007949FB" w:rsidRPr="00710EAD">
        <w:rPr>
          <w:sz w:val="24"/>
          <w:szCs w:val="24"/>
        </w:rPr>
        <w:t>przeprowadziła postępowanie rekrutacyjne oraz ustaliła wyniki postępowania rekrutacyjnego.</w:t>
      </w:r>
    </w:p>
    <w:p w:rsidR="007949FB" w:rsidRPr="00710EAD" w:rsidRDefault="009F4E5B" w:rsidP="009F4E5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Ponieważ w dalszej realizacji projektu możliwe jest kontynuowanie terapii u  uczestników, u których założone cele nie zostały w pełni osiągnięte komisja przeanalizowała sporządzone sprawozdania końcowe</w:t>
      </w:r>
      <w:r w:rsidR="00CF31AD">
        <w:rPr>
          <w:sz w:val="24"/>
          <w:szCs w:val="24"/>
        </w:rPr>
        <w:t xml:space="preserve"> oraz dokumenty rekrutacyjne</w:t>
      </w:r>
      <w:r>
        <w:rPr>
          <w:sz w:val="24"/>
          <w:szCs w:val="24"/>
        </w:rPr>
        <w:t xml:space="preserve">. </w:t>
      </w:r>
      <w:r w:rsidR="006360D6">
        <w:rPr>
          <w:sz w:val="24"/>
          <w:szCs w:val="24"/>
        </w:rPr>
        <w:t xml:space="preserve">Na podstawie </w:t>
      </w:r>
      <w:r w:rsidR="00CF31AD">
        <w:rPr>
          <w:sz w:val="24"/>
          <w:szCs w:val="24"/>
        </w:rPr>
        <w:t>przeanalizowanych dokumentów</w:t>
      </w:r>
      <w:r w:rsidR="006360D6">
        <w:rPr>
          <w:sz w:val="24"/>
          <w:szCs w:val="24"/>
        </w:rPr>
        <w:t xml:space="preserve"> z</w:t>
      </w:r>
      <w:r>
        <w:rPr>
          <w:sz w:val="24"/>
          <w:szCs w:val="24"/>
        </w:rPr>
        <w:t>akwalifikowano dwunastu uczestników, i sporządzono listę.</w:t>
      </w:r>
      <w:r w:rsidRPr="009F4E5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10EAD">
        <w:rPr>
          <w:sz w:val="24"/>
          <w:szCs w:val="24"/>
        </w:rPr>
        <w:t>załącznik nr 1)</w:t>
      </w:r>
      <w:r>
        <w:rPr>
          <w:sz w:val="24"/>
          <w:szCs w:val="24"/>
        </w:rPr>
        <w:t xml:space="preserve"> Kolejne działania komisji opierały się na analizie złożonych dokumentów rekrutacyjnych. S</w:t>
      </w:r>
      <w:r w:rsidR="000176DE">
        <w:rPr>
          <w:sz w:val="24"/>
          <w:szCs w:val="24"/>
        </w:rPr>
        <w:t>porządz</w:t>
      </w:r>
      <w:r>
        <w:rPr>
          <w:sz w:val="24"/>
          <w:szCs w:val="24"/>
        </w:rPr>
        <w:t>ono</w:t>
      </w:r>
      <w:r w:rsidR="000176DE">
        <w:rPr>
          <w:sz w:val="24"/>
          <w:szCs w:val="24"/>
        </w:rPr>
        <w:t xml:space="preserve"> list</w:t>
      </w:r>
      <w:r>
        <w:rPr>
          <w:sz w:val="24"/>
          <w:szCs w:val="24"/>
        </w:rPr>
        <w:t>ę</w:t>
      </w:r>
      <w:r w:rsidR="000176DE">
        <w:rPr>
          <w:sz w:val="24"/>
          <w:szCs w:val="24"/>
        </w:rPr>
        <w:t xml:space="preserve"> </w:t>
      </w:r>
      <w:r>
        <w:rPr>
          <w:sz w:val="24"/>
          <w:szCs w:val="24"/>
        </w:rPr>
        <w:t>złożonych</w:t>
      </w:r>
      <w:r w:rsidR="007949FB" w:rsidRPr="00710EAD">
        <w:rPr>
          <w:sz w:val="24"/>
          <w:szCs w:val="24"/>
        </w:rPr>
        <w:t xml:space="preserve"> wniosków</w:t>
      </w:r>
      <w:r>
        <w:rPr>
          <w:sz w:val="24"/>
          <w:szCs w:val="24"/>
        </w:rPr>
        <w:t>.</w:t>
      </w:r>
      <w:r w:rsidR="007949FB" w:rsidRPr="00710EAD">
        <w:rPr>
          <w:sz w:val="24"/>
          <w:szCs w:val="24"/>
        </w:rPr>
        <w:t xml:space="preserve"> </w:t>
      </w:r>
      <w:r>
        <w:rPr>
          <w:sz w:val="24"/>
          <w:szCs w:val="24"/>
        </w:rPr>
        <w:t>(załącznik nr 2)</w:t>
      </w:r>
      <w:r w:rsidR="00154034">
        <w:rPr>
          <w:sz w:val="24"/>
          <w:szCs w:val="24"/>
        </w:rPr>
        <w:t xml:space="preserve"> </w:t>
      </w:r>
      <w:r w:rsidR="000176DE" w:rsidRPr="00710EAD">
        <w:rPr>
          <w:sz w:val="24"/>
          <w:szCs w:val="24"/>
        </w:rPr>
        <w:t xml:space="preserve">Po </w:t>
      </w:r>
      <w:r w:rsidR="000176DE">
        <w:rPr>
          <w:sz w:val="24"/>
          <w:szCs w:val="24"/>
        </w:rPr>
        <w:t xml:space="preserve">dalszej </w:t>
      </w:r>
      <w:r w:rsidR="000176DE" w:rsidRPr="00710EAD">
        <w:rPr>
          <w:sz w:val="24"/>
          <w:szCs w:val="24"/>
        </w:rPr>
        <w:t xml:space="preserve">weryfikacji przedstawionych dokumentów rekrutacyjnych </w:t>
      </w:r>
      <w:r w:rsidR="000176DE">
        <w:rPr>
          <w:sz w:val="24"/>
          <w:szCs w:val="24"/>
        </w:rPr>
        <w:t>dokonano</w:t>
      </w:r>
      <w:r w:rsidR="000176DE" w:rsidRPr="00710EAD">
        <w:rPr>
          <w:sz w:val="24"/>
          <w:szCs w:val="24"/>
        </w:rPr>
        <w:t xml:space="preserve"> diagnozy zgodności deficytów/ zaburzeń rozwojowych kandydatów z celami projektu.</w:t>
      </w:r>
      <w:r w:rsidR="000176DE">
        <w:rPr>
          <w:sz w:val="24"/>
          <w:szCs w:val="24"/>
        </w:rPr>
        <w:t xml:space="preserve"> A</w:t>
      </w:r>
      <w:r w:rsidR="00154034">
        <w:rPr>
          <w:sz w:val="24"/>
          <w:szCs w:val="24"/>
        </w:rPr>
        <w:t xml:space="preserve">naliza sprawozdań końcowych </w:t>
      </w:r>
      <w:r w:rsidR="006360D6">
        <w:rPr>
          <w:sz w:val="24"/>
          <w:szCs w:val="24"/>
        </w:rPr>
        <w:t xml:space="preserve">i złożonych dokumentów pozwoliła na sporządzenie </w:t>
      </w:r>
      <w:r w:rsidR="002D7CB8">
        <w:rPr>
          <w:sz w:val="24"/>
          <w:szCs w:val="24"/>
        </w:rPr>
        <w:t>ostateczn</w:t>
      </w:r>
      <w:r w:rsidR="006360D6">
        <w:rPr>
          <w:sz w:val="24"/>
          <w:szCs w:val="24"/>
        </w:rPr>
        <w:t>ej</w:t>
      </w:r>
      <w:r w:rsidR="002D7CB8">
        <w:rPr>
          <w:sz w:val="24"/>
          <w:szCs w:val="24"/>
        </w:rPr>
        <w:t xml:space="preserve"> </w:t>
      </w:r>
      <w:r w:rsidR="00154034">
        <w:rPr>
          <w:sz w:val="24"/>
          <w:szCs w:val="24"/>
        </w:rPr>
        <w:t>list</w:t>
      </w:r>
      <w:r w:rsidR="006360D6">
        <w:rPr>
          <w:sz w:val="24"/>
          <w:szCs w:val="24"/>
        </w:rPr>
        <w:t>y</w:t>
      </w:r>
      <w:r w:rsidR="007949FB" w:rsidRPr="00710EAD">
        <w:rPr>
          <w:sz w:val="24"/>
          <w:szCs w:val="24"/>
        </w:rPr>
        <w:t xml:space="preserve"> </w:t>
      </w:r>
      <w:r w:rsidR="002D7CB8">
        <w:rPr>
          <w:sz w:val="24"/>
          <w:szCs w:val="24"/>
        </w:rPr>
        <w:t>uczestników ( załącznik nr 3)</w:t>
      </w:r>
      <w:r w:rsidR="000176DE" w:rsidRPr="000176DE">
        <w:rPr>
          <w:sz w:val="24"/>
          <w:szCs w:val="24"/>
        </w:rPr>
        <w:t xml:space="preserve"> </w:t>
      </w:r>
      <w:r w:rsidR="000176DE" w:rsidRPr="00710EAD">
        <w:rPr>
          <w:sz w:val="24"/>
          <w:szCs w:val="24"/>
        </w:rPr>
        <w:t>oraz</w:t>
      </w:r>
      <w:r w:rsidR="000176DE">
        <w:rPr>
          <w:sz w:val="24"/>
          <w:szCs w:val="24"/>
        </w:rPr>
        <w:t xml:space="preserve"> listę rezerwową (załącznik nr 4</w:t>
      </w:r>
      <w:r w:rsidR="000176DE" w:rsidRPr="00710EAD">
        <w:rPr>
          <w:sz w:val="24"/>
          <w:szCs w:val="24"/>
        </w:rPr>
        <w:t>)</w:t>
      </w:r>
      <w:r w:rsidR="000176DE">
        <w:rPr>
          <w:sz w:val="24"/>
          <w:szCs w:val="24"/>
        </w:rPr>
        <w:t>.</w:t>
      </w:r>
      <w:r w:rsidR="007949FB" w:rsidRPr="00710EAD">
        <w:rPr>
          <w:sz w:val="24"/>
          <w:szCs w:val="24"/>
        </w:rPr>
        <w:t xml:space="preserve"> </w:t>
      </w:r>
      <w:r w:rsidR="007949FB">
        <w:rPr>
          <w:sz w:val="24"/>
          <w:szCs w:val="24"/>
        </w:rPr>
        <w:t>Ustalono</w:t>
      </w:r>
      <w:r w:rsidR="007949FB" w:rsidRPr="00710EAD">
        <w:rPr>
          <w:sz w:val="24"/>
          <w:szCs w:val="24"/>
        </w:rPr>
        <w:t xml:space="preserve"> również poszczególne formy wsparcia dla każdego uczestnika </w:t>
      </w:r>
      <w:r w:rsidR="005D2BB1">
        <w:rPr>
          <w:sz w:val="24"/>
          <w:szCs w:val="24"/>
        </w:rPr>
        <w:t xml:space="preserve"> </w:t>
      </w:r>
      <w:r w:rsidR="007949FB" w:rsidRPr="00710EAD">
        <w:rPr>
          <w:sz w:val="24"/>
          <w:szCs w:val="24"/>
        </w:rPr>
        <w:t>(średnio po dwi</w:t>
      </w:r>
      <w:r w:rsidR="000176DE">
        <w:rPr>
          <w:sz w:val="24"/>
          <w:szCs w:val="24"/>
        </w:rPr>
        <w:t>e formy – załącznik nr 5</w:t>
      </w:r>
      <w:r w:rsidR="007949FB" w:rsidRPr="00710EAD">
        <w:rPr>
          <w:sz w:val="24"/>
          <w:szCs w:val="24"/>
        </w:rPr>
        <w:t xml:space="preserve">). </w:t>
      </w:r>
      <w:r w:rsidR="005D2860">
        <w:rPr>
          <w:sz w:val="24"/>
          <w:szCs w:val="24"/>
        </w:rPr>
        <w:t xml:space="preserve">Podczas spotkania członkowie komisji </w:t>
      </w:r>
      <w:r w:rsidR="004C603A">
        <w:rPr>
          <w:sz w:val="24"/>
          <w:szCs w:val="24"/>
        </w:rPr>
        <w:t>ustalili wytyczne do dalsz</w:t>
      </w:r>
      <w:r w:rsidR="006360D6">
        <w:rPr>
          <w:sz w:val="24"/>
          <w:szCs w:val="24"/>
        </w:rPr>
        <w:t>ego działania</w:t>
      </w:r>
      <w:r w:rsidR="004C603A">
        <w:rPr>
          <w:sz w:val="24"/>
          <w:szCs w:val="24"/>
        </w:rPr>
        <w:t xml:space="preserve"> oraz ustalili wstępny plan pracy. </w:t>
      </w:r>
    </w:p>
    <w:p w:rsidR="0085587E" w:rsidRPr="00710EAD" w:rsidRDefault="0085587E" w:rsidP="007949FB">
      <w:pPr>
        <w:spacing w:after="0"/>
        <w:ind w:firstLine="708"/>
        <w:jc w:val="both"/>
        <w:rPr>
          <w:sz w:val="24"/>
          <w:szCs w:val="24"/>
        </w:rPr>
      </w:pPr>
    </w:p>
    <w:p w:rsidR="003E47EC" w:rsidRPr="00710EAD" w:rsidRDefault="00C7591E" w:rsidP="00C7591E">
      <w:pPr>
        <w:spacing w:after="0"/>
        <w:rPr>
          <w:sz w:val="24"/>
          <w:szCs w:val="24"/>
        </w:rPr>
      </w:pPr>
      <w:r w:rsidRPr="00710EAD">
        <w:rPr>
          <w:sz w:val="24"/>
          <w:szCs w:val="24"/>
        </w:rPr>
        <w:t>Podpisy komisji:                                                                                             Zatwierdził:</w:t>
      </w:r>
    </w:p>
    <w:p w:rsidR="00C7591E" w:rsidRPr="00710EAD" w:rsidRDefault="00C7591E" w:rsidP="00C7591E">
      <w:pPr>
        <w:spacing w:after="0"/>
        <w:rPr>
          <w:sz w:val="24"/>
          <w:szCs w:val="24"/>
        </w:rPr>
      </w:pPr>
    </w:p>
    <w:p w:rsidR="00C7591E" w:rsidRPr="00710EAD" w:rsidRDefault="00C7591E" w:rsidP="00C7591E">
      <w:pPr>
        <w:spacing w:after="0"/>
        <w:rPr>
          <w:sz w:val="24"/>
          <w:szCs w:val="24"/>
        </w:rPr>
      </w:pPr>
    </w:p>
    <w:p w:rsidR="00084925" w:rsidRPr="00084925" w:rsidRDefault="00C7591E" w:rsidP="0085587E">
      <w:r>
        <w:lastRenderedPageBreak/>
        <w:t xml:space="preserve">   </w:t>
      </w:r>
    </w:p>
    <w:p w:rsidR="003E47EC" w:rsidRPr="000176DE" w:rsidRDefault="005E4371" w:rsidP="0085587E">
      <w:pPr>
        <w:rPr>
          <w:sz w:val="24"/>
          <w:szCs w:val="24"/>
        </w:rPr>
      </w:pPr>
      <w:r w:rsidRPr="000176DE">
        <w:rPr>
          <w:sz w:val="24"/>
          <w:szCs w:val="24"/>
        </w:rPr>
        <w:t>Załącznik nr 1</w:t>
      </w:r>
    </w:p>
    <w:p w:rsidR="003E47EC" w:rsidRPr="00E36EF1" w:rsidRDefault="006360D6" w:rsidP="003E47EC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UCZESTNIKÓW KONTYNUUJĄCYCH</w:t>
      </w:r>
      <w:r w:rsidR="005D2B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UDZIAŁ W </w:t>
      </w:r>
      <w:r w:rsidR="000E1270">
        <w:rPr>
          <w:sz w:val="24"/>
          <w:szCs w:val="24"/>
        </w:rPr>
        <w:t>PROJEK</w:t>
      </w:r>
      <w:r>
        <w:rPr>
          <w:sz w:val="24"/>
          <w:szCs w:val="24"/>
        </w:rPr>
        <w:t>CIE</w:t>
      </w:r>
      <w:r w:rsidR="000E1270">
        <w:rPr>
          <w:sz w:val="24"/>
          <w:szCs w:val="24"/>
        </w:rPr>
        <w:t xml:space="preserve"> „</w:t>
      </w:r>
      <w:r>
        <w:rPr>
          <w:sz w:val="24"/>
          <w:szCs w:val="24"/>
        </w:rPr>
        <w:t>DROGA DO SPRAWNOŚCI</w:t>
      </w:r>
      <w:r w:rsidR="003E47EC" w:rsidRPr="00E36EF1">
        <w:rPr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3E47EC" w:rsidRPr="006360D6" w:rsidTr="003E47EC">
        <w:tc>
          <w:tcPr>
            <w:tcW w:w="675" w:type="dxa"/>
            <w:vAlign w:val="center"/>
          </w:tcPr>
          <w:p w:rsidR="003E47EC" w:rsidRPr="006360D6" w:rsidRDefault="003E47EC" w:rsidP="003E47EC">
            <w:pPr>
              <w:jc w:val="center"/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Lp.</w:t>
            </w:r>
          </w:p>
        </w:tc>
        <w:tc>
          <w:tcPr>
            <w:tcW w:w="5387" w:type="dxa"/>
            <w:vAlign w:val="center"/>
          </w:tcPr>
          <w:p w:rsidR="003E47EC" w:rsidRPr="006360D6" w:rsidRDefault="003E47EC" w:rsidP="003E47EC">
            <w:pPr>
              <w:jc w:val="center"/>
              <w:rPr>
                <w:sz w:val="24"/>
                <w:szCs w:val="24"/>
              </w:rPr>
            </w:pPr>
          </w:p>
          <w:p w:rsidR="003E47EC" w:rsidRPr="006360D6" w:rsidRDefault="003E47EC" w:rsidP="003E47EC">
            <w:pPr>
              <w:jc w:val="center"/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Nazwisko i imię uczestnika</w:t>
            </w:r>
          </w:p>
          <w:p w:rsidR="003E47EC" w:rsidRPr="006360D6" w:rsidRDefault="003E47EC" w:rsidP="003E47EC">
            <w:pPr>
              <w:jc w:val="center"/>
              <w:rPr>
                <w:sz w:val="24"/>
                <w:szCs w:val="24"/>
              </w:rPr>
            </w:pPr>
          </w:p>
        </w:tc>
      </w:tr>
      <w:tr w:rsidR="0002189E" w:rsidRPr="006360D6" w:rsidTr="003E47EC">
        <w:tc>
          <w:tcPr>
            <w:tcW w:w="675" w:type="dxa"/>
          </w:tcPr>
          <w:p w:rsidR="0002189E" w:rsidRPr="006360D6" w:rsidRDefault="0002189E" w:rsidP="00917209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02189E" w:rsidRPr="006360D6" w:rsidRDefault="006360D6" w:rsidP="00294F0D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Andrzejczak Krzysztof</w:t>
            </w:r>
          </w:p>
        </w:tc>
      </w:tr>
      <w:tr w:rsidR="006360D6" w:rsidRPr="006360D6" w:rsidTr="003E47EC">
        <w:tc>
          <w:tcPr>
            <w:tcW w:w="675" w:type="dxa"/>
          </w:tcPr>
          <w:p w:rsidR="006360D6" w:rsidRPr="006360D6" w:rsidRDefault="006360D6" w:rsidP="006360D6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360D6" w:rsidRPr="006360D6" w:rsidRDefault="008C6AD1" w:rsidP="006360D6">
            <w:pPr>
              <w:rPr>
                <w:sz w:val="24"/>
                <w:szCs w:val="24"/>
              </w:rPr>
            </w:pPr>
            <w:proofErr w:type="spellStart"/>
            <w:r w:rsidRPr="006360D6">
              <w:rPr>
                <w:sz w:val="24"/>
                <w:szCs w:val="24"/>
              </w:rPr>
              <w:t>Brudak</w:t>
            </w:r>
            <w:proofErr w:type="spellEnd"/>
            <w:r w:rsidRPr="006360D6">
              <w:rPr>
                <w:sz w:val="24"/>
                <w:szCs w:val="24"/>
              </w:rPr>
              <w:t xml:space="preserve"> Aleksandra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Budka Jakub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proofErr w:type="spellStart"/>
            <w:r w:rsidRPr="006360D6">
              <w:rPr>
                <w:sz w:val="24"/>
                <w:szCs w:val="24"/>
              </w:rPr>
              <w:t>Darulewska</w:t>
            </w:r>
            <w:proofErr w:type="spellEnd"/>
            <w:r w:rsidRPr="006360D6">
              <w:rPr>
                <w:sz w:val="24"/>
                <w:szCs w:val="24"/>
              </w:rPr>
              <w:t xml:space="preserve"> Kinga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360D6">
              <w:rPr>
                <w:rFonts w:cs="Times New Roman"/>
                <w:sz w:val="24"/>
                <w:szCs w:val="24"/>
              </w:rPr>
              <w:t>Gibaszek</w:t>
            </w:r>
            <w:proofErr w:type="spellEnd"/>
            <w:r w:rsidRPr="006360D6">
              <w:rPr>
                <w:rFonts w:cs="Times New Roman"/>
                <w:sz w:val="24"/>
                <w:szCs w:val="24"/>
              </w:rPr>
              <w:t xml:space="preserve"> Patryk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r w:rsidRPr="006360D6">
              <w:rPr>
                <w:rFonts w:cs="Times New Roman"/>
                <w:sz w:val="24"/>
                <w:szCs w:val="24"/>
              </w:rPr>
              <w:t>Grzelak Daria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r w:rsidRPr="006360D6">
              <w:rPr>
                <w:rFonts w:cs="Times New Roman"/>
                <w:sz w:val="24"/>
                <w:szCs w:val="24"/>
              </w:rPr>
              <w:t>Kamiński Antoni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r w:rsidRPr="006360D6">
              <w:rPr>
                <w:rFonts w:cs="Times New Roman"/>
                <w:sz w:val="24"/>
                <w:szCs w:val="24"/>
              </w:rPr>
              <w:t>Matusiak Patryk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r w:rsidRPr="006360D6">
              <w:rPr>
                <w:rFonts w:cs="Times New Roman"/>
                <w:sz w:val="24"/>
                <w:szCs w:val="24"/>
              </w:rPr>
              <w:t>Mizera Robert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r w:rsidRPr="006360D6">
              <w:rPr>
                <w:rFonts w:cs="Times New Roman"/>
                <w:sz w:val="24"/>
                <w:szCs w:val="24"/>
              </w:rPr>
              <w:t>Olczyk Agata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r w:rsidRPr="006360D6">
              <w:rPr>
                <w:rFonts w:cs="Times New Roman"/>
                <w:sz w:val="24"/>
                <w:szCs w:val="24"/>
              </w:rPr>
              <w:t>Piaseczna Wiktoria</w:t>
            </w:r>
          </w:p>
        </w:tc>
      </w:tr>
      <w:tr w:rsidR="008C6AD1" w:rsidRPr="006360D6" w:rsidTr="003E47EC">
        <w:tc>
          <w:tcPr>
            <w:tcW w:w="675" w:type="dxa"/>
          </w:tcPr>
          <w:p w:rsidR="008C6AD1" w:rsidRPr="006360D6" w:rsidRDefault="008C6AD1" w:rsidP="008C6AD1">
            <w:pPr>
              <w:rPr>
                <w:sz w:val="24"/>
                <w:szCs w:val="24"/>
              </w:rPr>
            </w:pPr>
            <w:r w:rsidRPr="006360D6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8C6AD1" w:rsidRPr="006360D6" w:rsidRDefault="008C6AD1" w:rsidP="008C6AD1">
            <w:pPr>
              <w:rPr>
                <w:rFonts w:cs="Times New Roman"/>
                <w:sz w:val="24"/>
                <w:szCs w:val="24"/>
              </w:rPr>
            </w:pPr>
            <w:r w:rsidRPr="006360D6">
              <w:rPr>
                <w:rFonts w:cs="Times New Roman"/>
                <w:sz w:val="24"/>
                <w:szCs w:val="24"/>
              </w:rPr>
              <w:t>Szczepaniak Jakub</w:t>
            </w:r>
          </w:p>
        </w:tc>
      </w:tr>
    </w:tbl>
    <w:p w:rsidR="0027000F" w:rsidRDefault="0027000F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A1625" w:rsidRDefault="009A1625" w:rsidP="0085587E"/>
    <w:p w:rsidR="00917209" w:rsidRPr="000176DE" w:rsidRDefault="005D2860" w:rsidP="0085587E">
      <w:pPr>
        <w:rPr>
          <w:sz w:val="24"/>
          <w:szCs w:val="24"/>
        </w:rPr>
      </w:pPr>
      <w:r w:rsidRPr="000176DE">
        <w:rPr>
          <w:sz w:val="24"/>
          <w:szCs w:val="24"/>
        </w:rPr>
        <w:lastRenderedPageBreak/>
        <w:t>Załącznik nr 2</w:t>
      </w:r>
    </w:p>
    <w:p w:rsidR="002D7CB8" w:rsidRPr="000176DE" w:rsidRDefault="002D7CB8" w:rsidP="0085587E">
      <w:pPr>
        <w:rPr>
          <w:sz w:val="24"/>
          <w:szCs w:val="24"/>
        </w:rPr>
      </w:pPr>
      <w:r w:rsidRPr="000176DE">
        <w:rPr>
          <w:sz w:val="24"/>
          <w:szCs w:val="24"/>
        </w:rPr>
        <w:t xml:space="preserve">WYKAZ </w:t>
      </w:r>
      <w:r w:rsidR="008C6AD1">
        <w:rPr>
          <w:sz w:val="24"/>
          <w:szCs w:val="24"/>
        </w:rPr>
        <w:t xml:space="preserve">ZŁOŻONYCH DOKUMENTÓW REKRUTACYJNYCH DO </w:t>
      </w:r>
      <w:r w:rsidRPr="000176DE">
        <w:rPr>
          <w:sz w:val="24"/>
          <w:szCs w:val="24"/>
        </w:rPr>
        <w:t>PROJEKT</w:t>
      </w:r>
      <w:r w:rsidR="008C6AD1">
        <w:rPr>
          <w:sz w:val="24"/>
          <w:szCs w:val="24"/>
        </w:rPr>
        <w:t xml:space="preserve">U                           </w:t>
      </w:r>
      <w:r w:rsidR="000176DE">
        <w:rPr>
          <w:sz w:val="24"/>
          <w:szCs w:val="24"/>
        </w:rPr>
        <w:t xml:space="preserve"> „</w:t>
      </w:r>
      <w:r w:rsidR="008C6AD1">
        <w:rPr>
          <w:sz w:val="24"/>
          <w:szCs w:val="24"/>
        </w:rPr>
        <w:t>DROGA DO SPRAWNOŚCI</w:t>
      </w:r>
      <w:r w:rsidR="000176DE" w:rsidRPr="00E36EF1">
        <w:rPr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2D7CB8" w:rsidRPr="008C6AD1" w:rsidTr="00290869">
        <w:tc>
          <w:tcPr>
            <w:tcW w:w="675" w:type="dxa"/>
            <w:vAlign w:val="center"/>
          </w:tcPr>
          <w:p w:rsidR="002D7CB8" w:rsidRPr="008C6AD1" w:rsidRDefault="002D7CB8" w:rsidP="00290869">
            <w:pPr>
              <w:jc w:val="center"/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Lp.</w:t>
            </w:r>
          </w:p>
        </w:tc>
        <w:tc>
          <w:tcPr>
            <w:tcW w:w="5387" w:type="dxa"/>
            <w:vAlign w:val="center"/>
          </w:tcPr>
          <w:p w:rsidR="002D7CB8" w:rsidRPr="008C6AD1" w:rsidRDefault="002D7CB8" w:rsidP="00290869">
            <w:pPr>
              <w:jc w:val="center"/>
              <w:rPr>
                <w:sz w:val="24"/>
                <w:szCs w:val="24"/>
              </w:rPr>
            </w:pPr>
          </w:p>
          <w:p w:rsidR="002D7CB8" w:rsidRPr="008C6AD1" w:rsidRDefault="002D7CB8" w:rsidP="00290869">
            <w:pPr>
              <w:jc w:val="center"/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Nazwisko i imię uczestnika</w:t>
            </w:r>
          </w:p>
          <w:p w:rsidR="002D7CB8" w:rsidRPr="008C6AD1" w:rsidRDefault="002D7CB8" w:rsidP="00290869">
            <w:pPr>
              <w:jc w:val="center"/>
              <w:rPr>
                <w:sz w:val="24"/>
                <w:szCs w:val="24"/>
              </w:rPr>
            </w:pPr>
          </w:p>
        </w:tc>
      </w:tr>
      <w:tr w:rsidR="002D7CB8" w:rsidRPr="008C6AD1" w:rsidTr="00290869">
        <w:tc>
          <w:tcPr>
            <w:tcW w:w="675" w:type="dxa"/>
          </w:tcPr>
          <w:p w:rsidR="002D7CB8" w:rsidRPr="008C6AD1" w:rsidRDefault="002D7CB8" w:rsidP="00290869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D7CB8" w:rsidRPr="008C6AD1" w:rsidRDefault="008C6AD1" w:rsidP="00290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Bartoszek Adrian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Durys</w:t>
            </w:r>
            <w:proofErr w:type="spellEnd"/>
            <w:r>
              <w:rPr>
                <w:sz w:val="24"/>
                <w:szCs w:val="24"/>
              </w:rPr>
              <w:t xml:space="preserve"> Bartosz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Gleń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Jaraszek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Wiktor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Jońska Amelia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Klimash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Valentina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bookmarkStart w:id="1" w:name="_Hlk39498835"/>
            <w:r w:rsidRPr="008C6AD1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Pajor Patryk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Pałasz Adam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Pińkowski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Stanisław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Połatyński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Jakub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 w:rsidRPr="008C6AD1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Rulka Kacper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Pr="008C6AD1" w:rsidRDefault="008C6AD1" w:rsidP="008C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Saganiak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Wiktor</w:t>
            </w:r>
          </w:p>
        </w:tc>
      </w:tr>
      <w:bookmarkEnd w:id="1"/>
      <w:tr w:rsidR="008C6AD1" w:rsidRPr="008C6AD1" w:rsidTr="00290869">
        <w:tc>
          <w:tcPr>
            <w:tcW w:w="675" w:type="dxa"/>
          </w:tcPr>
          <w:p w:rsidR="008C6AD1" w:rsidRDefault="008C6AD1" w:rsidP="008C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8C6AD1" w:rsidRP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Tomczyk Lena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Default="008C6AD1" w:rsidP="008C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Wardziński Jakub</w:t>
            </w:r>
          </w:p>
        </w:tc>
      </w:tr>
      <w:tr w:rsidR="008C6AD1" w:rsidRPr="008C6AD1" w:rsidTr="00290869">
        <w:tc>
          <w:tcPr>
            <w:tcW w:w="675" w:type="dxa"/>
          </w:tcPr>
          <w:p w:rsidR="008C6AD1" w:rsidRDefault="008C6AD1" w:rsidP="008C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8C6AD1" w:rsidRDefault="008C6AD1" w:rsidP="008C6A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Wieczorek Sebastian</w:t>
            </w:r>
          </w:p>
        </w:tc>
      </w:tr>
    </w:tbl>
    <w:p w:rsidR="0027000F" w:rsidRDefault="0027000F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A117E2" w:rsidRDefault="00A117E2" w:rsidP="0085587E">
      <w:pPr>
        <w:rPr>
          <w:b/>
          <w:sz w:val="24"/>
          <w:szCs w:val="24"/>
        </w:rPr>
      </w:pPr>
    </w:p>
    <w:p w:rsidR="002D7CB8" w:rsidRPr="000176DE" w:rsidRDefault="002D7CB8" w:rsidP="0085587E">
      <w:pPr>
        <w:rPr>
          <w:sz w:val="24"/>
          <w:szCs w:val="24"/>
        </w:rPr>
      </w:pPr>
      <w:r w:rsidRPr="000176DE">
        <w:rPr>
          <w:sz w:val="24"/>
          <w:szCs w:val="24"/>
        </w:rPr>
        <w:lastRenderedPageBreak/>
        <w:t>Załącznik nr 3</w:t>
      </w:r>
    </w:p>
    <w:p w:rsidR="002D7CB8" w:rsidRPr="000176DE" w:rsidRDefault="002D7CB8" w:rsidP="0085587E">
      <w:pPr>
        <w:rPr>
          <w:sz w:val="24"/>
          <w:szCs w:val="24"/>
        </w:rPr>
      </w:pPr>
      <w:r w:rsidRPr="000176DE">
        <w:rPr>
          <w:sz w:val="24"/>
          <w:szCs w:val="24"/>
        </w:rPr>
        <w:t xml:space="preserve">LISTA UCZESTNIKÓW PROJEKTU </w:t>
      </w:r>
      <w:r w:rsidRPr="000176DE">
        <w:rPr>
          <w:rFonts w:cs="Times New Roman"/>
          <w:sz w:val="24"/>
          <w:szCs w:val="24"/>
        </w:rPr>
        <w:t>„</w:t>
      </w:r>
      <w:r w:rsidR="00AE0D74">
        <w:rPr>
          <w:rFonts w:cs="Times New Roman"/>
          <w:sz w:val="24"/>
          <w:szCs w:val="24"/>
        </w:rPr>
        <w:t>DROGA DO SPRAWNOŚCI</w:t>
      </w:r>
      <w:r w:rsidRPr="000176DE">
        <w:rPr>
          <w:rFonts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</w:tblGrid>
      <w:tr w:rsidR="002D7CB8" w:rsidRPr="00640947" w:rsidTr="00290869">
        <w:tc>
          <w:tcPr>
            <w:tcW w:w="675" w:type="dxa"/>
            <w:vAlign w:val="center"/>
          </w:tcPr>
          <w:p w:rsidR="002D7CB8" w:rsidRPr="00640947" w:rsidRDefault="002D7CB8" w:rsidP="002908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5387" w:type="dxa"/>
            <w:vAlign w:val="center"/>
          </w:tcPr>
          <w:p w:rsidR="002D7CB8" w:rsidRPr="00640947" w:rsidRDefault="002D7CB8" w:rsidP="0029086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7CB8" w:rsidRPr="00640947" w:rsidRDefault="002D7CB8" w:rsidP="002908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Nazwisko i imię uczestnika</w:t>
            </w:r>
          </w:p>
          <w:p w:rsidR="002D7CB8" w:rsidRPr="00640947" w:rsidRDefault="002D7CB8" w:rsidP="002908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Andrzejczak Krzysztof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Bartoszek Adrian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Brudak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Aleksandra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Budka Jakub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Darulewska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Kinga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Durys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Bartosz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Gibaszek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Patryk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8C6AD1" w:rsidRPr="00640947" w:rsidRDefault="00640947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Grzelak Daria</w:t>
            </w:r>
          </w:p>
        </w:tc>
      </w:tr>
      <w:tr w:rsidR="008C6AD1" w:rsidRPr="00640947" w:rsidTr="00290869">
        <w:tc>
          <w:tcPr>
            <w:tcW w:w="675" w:type="dxa"/>
          </w:tcPr>
          <w:p w:rsidR="008C6AD1" w:rsidRPr="00640947" w:rsidRDefault="008C6AD1" w:rsidP="008C6AD1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8C6AD1" w:rsidRPr="00640947" w:rsidRDefault="00640947" w:rsidP="008C6A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Jaraszek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Wiktor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Jońska Amelia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Kamiński Antoni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Matusiak Patryk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Mizera Robert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Olczyk Agata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Pajor Patryk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Pałasz Adam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Piaseczna Wiktoria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Pińkowski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Stanisław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Połatyński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Jakub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Rulka Kacper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Saganiak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Wiktor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Szczepaniak Jakub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Tomczyk Lena</w:t>
            </w:r>
          </w:p>
        </w:tc>
      </w:tr>
      <w:tr w:rsidR="00640947" w:rsidRPr="00640947" w:rsidTr="00290869">
        <w:tc>
          <w:tcPr>
            <w:tcW w:w="675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640947" w:rsidRPr="00640947" w:rsidRDefault="00640947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Wieczorek Sebastian</w:t>
            </w:r>
          </w:p>
        </w:tc>
      </w:tr>
    </w:tbl>
    <w:p w:rsidR="003316CC" w:rsidRDefault="003316CC" w:rsidP="0085587E"/>
    <w:p w:rsidR="000176DE" w:rsidRDefault="000176DE" w:rsidP="0085587E">
      <w:r>
        <w:t>Załącznik nr 4</w:t>
      </w:r>
    </w:p>
    <w:p w:rsidR="005D2860" w:rsidRPr="00E36EF1" w:rsidRDefault="005D2860" w:rsidP="000176DE">
      <w:pPr>
        <w:rPr>
          <w:rFonts w:cs="Times New Roman"/>
          <w:sz w:val="24"/>
          <w:szCs w:val="24"/>
        </w:rPr>
      </w:pPr>
      <w:r w:rsidRPr="00E36EF1">
        <w:rPr>
          <w:rFonts w:cs="Times New Roman"/>
          <w:sz w:val="24"/>
          <w:szCs w:val="24"/>
        </w:rPr>
        <w:t xml:space="preserve">LISTA REZERWOWA UCZESTNIKÓW </w:t>
      </w:r>
      <w:r>
        <w:rPr>
          <w:rFonts w:cs="Times New Roman"/>
          <w:sz w:val="24"/>
          <w:szCs w:val="24"/>
        </w:rPr>
        <w:t>PROJEKTU „</w:t>
      </w:r>
      <w:r w:rsidR="00640947">
        <w:rPr>
          <w:rFonts w:cs="Times New Roman"/>
          <w:sz w:val="24"/>
          <w:szCs w:val="24"/>
        </w:rPr>
        <w:t>DROGA DO SPRAWNOŚCI</w:t>
      </w:r>
      <w:r w:rsidRPr="00E36EF1">
        <w:rPr>
          <w:rFonts w:cs="Times New Roman"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</w:tblGrid>
      <w:tr w:rsidR="005D2860" w:rsidRPr="00E36EF1" w:rsidTr="00A76E6A">
        <w:tc>
          <w:tcPr>
            <w:tcW w:w="817" w:type="dxa"/>
            <w:vAlign w:val="center"/>
          </w:tcPr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</w:p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Lp.</w:t>
            </w:r>
          </w:p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</w:p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Nazwisko i imię uczestnika</w:t>
            </w:r>
          </w:p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</w:p>
        </w:tc>
      </w:tr>
      <w:tr w:rsidR="005D2860" w:rsidRPr="00E36EF1" w:rsidTr="00A76E6A">
        <w:tc>
          <w:tcPr>
            <w:tcW w:w="817" w:type="dxa"/>
            <w:vAlign w:val="center"/>
          </w:tcPr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D2860" w:rsidRPr="00640947" w:rsidRDefault="00640947" w:rsidP="00A76E6A">
            <w:pPr>
              <w:rPr>
                <w:sz w:val="24"/>
                <w:szCs w:val="24"/>
              </w:rPr>
            </w:pPr>
            <w:proofErr w:type="spellStart"/>
            <w:r w:rsidRPr="00640947">
              <w:rPr>
                <w:sz w:val="24"/>
                <w:szCs w:val="24"/>
              </w:rPr>
              <w:t>Gleń</w:t>
            </w:r>
            <w:proofErr w:type="spellEnd"/>
            <w:r w:rsidRPr="00640947">
              <w:rPr>
                <w:sz w:val="24"/>
                <w:szCs w:val="24"/>
              </w:rPr>
              <w:t xml:space="preserve"> Piotr</w:t>
            </w:r>
          </w:p>
        </w:tc>
      </w:tr>
      <w:tr w:rsidR="005D2860" w:rsidRPr="00E36EF1" w:rsidTr="00A76E6A">
        <w:tc>
          <w:tcPr>
            <w:tcW w:w="817" w:type="dxa"/>
            <w:vAlign w:val="center"/>
          </w:tcPr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5D2860" w:rsidRPr="00E36EF1" w:rsidRDefault="00640947" w:rsidP="00A76E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Klimash</w:t>
            </w:r>
            <w:proofErr w:type="spellEnd"/>
            <w:r>
              <w:rPr>
                <w:sz w:val="24"/>
                <w:szCs w:val="24"/>
              </w:rPr>
              <w:t xml:space="preserve"> Valentina</w:t>
            </w:r>
          </w:p>
        </w:tc>
      </w:tr>
      <w:tr w:rsidR="00640947" w:rsidRPr="00E36EF1" w:rsidTr="00A76E6A">
        <w:tc>
          <w:tcPr>
            <w:tcW w:w="817" w:type="dxa"/>
            <w:vAlign w:val="center"/>
          </w:tcPr>
          <w:p w:rsidR="00640947" w:rsidRPr="00E36EF1" w:rsidRDefault="00640947" w:rsidP="00A7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640947" w:rsidRDefault="00640947" w:rsidP="00A7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Wardziński Jakub</w:t>
            </w:r>
          </w:p>
        </w:tc>
      </w:tr>
    </w:tbl>
    <w:p w:rsidR="005D2860" w:rsidRDefault="005D2860" w:rsidP="005D2860">
      <w:pPr>
        <w:rPr>
          <w:sz w:val="24"/>
          <w:szCs w:val="24"/>
        </w:rPr>
      </w:pPr>
    </w:p>
    <w:p w:rsidR="000176DE" w:rsidRPr="00E36EF1" w:rsidRDefault="000176DE" w:rsidP="005D28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Załącznik nr 5</w:t>
      </w:r>
    </w:p>
    <w:p w:rsidR="005D2860" w:rsidRPr="005D2860" w:rsidRDefault="005D2860" w:rsidP="005D2860">
      <w:pPr>
        <w:rPr>
          <w:b/>
          <w:sz w:val="24"/>
          <w:szCs w:val="24"/>
        </w:rPr>
      </w:pPr>
      <w:r w:rsidRPr="00E36EF1">
        <w:rPr>
          <w:sz w:val="24"/>
          <w:szCs w:val="24"/>
        </w:rPr>
        <w:t xml:space="preserve">FORMY WSPARCIA DLA UCZESTNIKA </w:t>
      </w:r>
      <w:r>
        <w:rPr>
          <w:sz w:val="24"/>
          <w:szCs w:val="24"/>
        </w:rPr>
        <w:t>PROJEKTU „</w:t>
      </w:r>
      <w:r w:rsidR="00A117E2">
        <w:rPr>
          <w:sz w:val="24"/>
          <w:szCs w:val="24"/>
        </w:rPr>
        <w:t>DROGA DO SPRAWNOŚCI</w:t>
      </w:r>
      <w:r w:rsidRPr="00E36EF1">
        <w:rPr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522"/>
        <w:gridCol w:w="1291"/>
        <w:gridCol w:w="1349"/>
        <w:gridCol w:w="1008"/>
        <w:gridCol w:w="1344"/>
        <w:gridCol w:w="1199"/>
      </w:tblGrid>
      <w:tr w:rsidR="005D2860" w:rsidRPr="00E36EF1" w:rsidTr="00AE0D74">
        <w:trPr>
          <w:trHeight w:val="420"/>
        </w:trPr>
        <w:tc>
          <w:tcPr>
            <w:tcW w:w="575" w:type="dxa"/>
            <w:vMerge w:val="restart"/>
            <w:vAlign w:val="center"/>
          </w:tcPr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Lp.</w:t>
            </w:r>
          </w:p>
        </w:tc>
        <w:tc>
          <w:tcPr>
            <w:tcW w:w="2522" w:type="dxa"/>
            <w:vMerge w:val="restart"/>
            <w:tcBorders>
              <w:right w:val="single" w:sz="4" w:space="0" w:color="auto"/>
            </w:tcBorders>
            <w:vAlign w:val="center"/>
          </w:tcPr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</w:p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Nazwisko i imię uczestnika</w:t>
            </w:r>
          </w:p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1" w:type="dxa"/>
            <w:gridSpan w:val="5"/>
            <w:tcBorders>
              <w:bottom w:val="single" w:sz="4" w:space="0" w:color="auto"/>
            </w:tcBorders>
            <w:vAlign w:val="center"/>
          </w:tcPr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Formy wsparcia</w:t>
            </w:r>
          </w:p>
          <w:p w:rsidR="005D2860" w:rsidRPr="00E36EF1" w:rsidRDefault="005D2860" w:rsidP="00A76E6A">
            <w:pPr>
              <w:jc w:val="center"/>
              <w:rPr>
                <w:sz w:val="24"/>
                <w:szCs w:val="24"/>
              </w:rPr>
            </w:pPr>
          </w:p>
        </w:tc>
      </w:tr>
      <w:tr w:rsidR="003316CC" w:rsidRPr="00E36EF1" w:rsidTr="00AE0D74">
        <w:trPr>
          <w:trHeight w:val="384"/>
        </w:trPr>
        <w:tc>
          <w:tcPr>
            <w:tcW w:w="575" w:type="dxa"/>
            <w:vMerge/>
            <w:vAlign w:val="center"/>
          </w:tcPr>
          <w:p w:rsidR="003316CC" w:rsidRPr="00E36EF1" w:rsidRDefault="003316CC" w:rsidP="00A7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  <w:vAlign w:val="center"/>
          </w:tcPr>
          <w:p w:rsidR="003316CC" w:rsidRPr="00E36EF1" w:rsidRDefault="003316CC" w:rsidP="00A7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6CC" w:rsidRPr="003316CC" w:rsidRDefault="003316CC" w:rsidP="00A76E6A">
            <w:pPr>
              <w:jc w:val="center"/>
              <w:rPr>
                <w:sz w:val="20"/>
                <w:szCs w:val="20"/>
              </w:rPr>
            </w:pPr>
            <w:r w:rsidRPr="003316CC">
              <w:rPr>
                <w:sz w:val="20"/>
                <w:szCs w:val="20"/>
              </w:rPr>
              <w:t>Hydroterapia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3316CC" w:rsidRDefault="003316CC" w:rsidP="00A76E6A">
            <w:pPr>
              <w:jc w:val="center"/>
              <w:rPr>
                <w:sz w:val="20"/>
                <w:szCs w:val="20"/>
              </w:rPr>
            </w:pPr>
            <w:r w:rsidRPr="003316CC">
              <w:rPr>
                <w:sz w:val="20"/>
                <w:szCs w:val="20"/>
              </w:rPr>
              <w:t>Hipoterapia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3316CC" w:rsidRDefault="003316CC" w:rsidP="003316CC">
            <w:pPr>
              <w:jc w:val="center"/>
              <w:rPr>
                <w:sz w:val="20"/>
                <w:szCs w:val="20"/>
              </w:rPr>
            </w:pPr>
            <w:r w:rsidRPr="003316CC">
              <w:rPr>
                <w:sz w:val="20"/>
                <w:szCs w:val="20"/>
              </w:rPr>
              <w:t xml:space="preserve">Terapia SI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3316CC" w:rsidRDefault="003316CC" w:rsidP="003316CC">
            <w:pPr>
              <w:jc w:val="center"/>
              <w:rPr>
                <w:sz w:val="20"/>
                <w:szCs w:val="20"/>
              </w:rPr>
            </w:pPr>
            <w:r w:rsidRPr="003316CC">
              <w:rPr>
                <w:sz w:val="20"/>
                <w:szCs w:val="20"/>
              </w:rPr>
              <w:t>Gimnastyka</w:t>
            </w:r>
          </w:p>
          <w:p w:rsidR="003316CC" w:rsidRPr="003316CC" w:rsidRDefault="003316CC" w:rsidP="003316CC">
            <w:pPr>
              <w:jc w:val="center"/>
              <w:rPr>
                <w:sz w:val="20"/>
                <w:szCs w:val="20"/>
              </w:rPr>
            </w:pPr>
            <w:r w:rsidRPr="003316CC">
              <w:rPr>
                <w:sz w:val="20"/>
                <w:szCs w:val="20"/>
              </w:rPr>
              <w:t>Korekcyjna</w:t>
            </w:r>
          </w:p>
          <w:p w:rsidR="003316CC" w:rsidRPr="003316CC" w:rsidRDefault="003316CC" w:rsidP="00640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6CC" w:rsidRPr="003316CC" w:rsidRDefault="003316CC" w:rsidP="00640947">
            <w:pPr>
              <w:rPr>
                <w:sz w:val="20"/>
                <w:szCs w:val="20"/>
              </w:rPr>
            </w:pPr>
            <w:r w:rsidRPr="003316CC">
              <w:rPr>
                <w:sz w:val="20"/>
                <w:szCs w:val="20"/>
              </w:rPr>
              <w:t>Masaż klasyczny</w:t>
            </w:r>
          </w:p>
        </w:tc>
      </w:tr>
      <w:tr w:rsidR="003316CC" w:rsidRPr="00E36EF1" w:rsidTr="00AE0D74">
        <w:tc>
          <w:tcPr>
            <w:tcW w:w="575" w:type="dxa"/>
          </w:tcPr>
          <w:p w:rsidR="003316CC" w:rsidRPr="00E36EF1" w:rsidRDefault="003316CC" w:rsidP="00640947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3316CC" w:rsidRPr="00640947" w:rsidRDefault="003316CC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Andrzejczak Krzysztof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AE0D74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316CC" w:rsidRPr="00E36EF1" w:rsidTr="00AE0D74">
        <w:tc>
          <w:tcPr>
            <w:tcW w:w="575" w:type="dxa"/>
          </w:tcPr>
          <w:p w:rsidR="003316CC" w:rsidRPr="00E36EF1" w:rsidRDefault="003316CC" w:rsidP="00640947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3316CC" w:rsidRPr="00640947" w:rsidRDefault="003316CC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Bartoszek Adrian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AE0D74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3316CC" w:rsidRPr="00E36EF1" w:rsidTr="00AE0D74">
        <w:tc>
          <w:tcPr>
            <w:tcW w:w="575" w:type="dxa"/>
          </w:tcPr>
          <w:p w:rsidR="003316CC" w:rsidRPr="00E36EF1" w:rsidRDefault="003316CC" w:rsidP="00640947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3316CC" w:rsidRPr="00640947" w:rsidRDefault="003316CC" w:rsidP="0064094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Brudak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Aleksandra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AE0D74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3316CC" w:rsidRPr="00E36EF1" w:rsidTr="00AE0D74">
        <w:tc>
          <w:tcPr>
            <w:tcW w:w="575" w:type="dxa"/>
          </w:tcPr>
          <w:p w:rsidR="003316CC" w:rsidRPr="00E36EF1" w:rsidRDefault="003316CC" w:rsidP="00640947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3316CC" w:rsidRPr="00640947" w:rsidRDefault="003316CC" w:rsidP="00640947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Budka Jakub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AE0D74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3316CC" w:rsidRPr="00E36EF1" w:rsidRDefault="003316CC" w:rsidP="006409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Darulewska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Kinga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Durys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Bartosz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7.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Gibaszek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Patryk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8.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Grzelak Daria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9.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Jaraszek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Wiktor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10.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Jońska Amelia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11.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Kamiński Antoni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12.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Matusiak Patryk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13.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Mizera Robert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14.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Olczyk Agata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15.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Pajor Patryk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16.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Pałasz Adam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17.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Piaseczna Wiktoria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18.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Pińkowski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Stanisław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19.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Połatyński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Jakub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20.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Rulka Kacper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21.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40947">
              <w:rPr>
                <w:rFonts w:cstheme="minorHAnsi"/>
                <w:sz w:val="24"/>
                <w:szCs w:val="24"/>
              </w:rPr>
              <w:t>Saganiak</w:t>
            </w:r>
            <w:proofErr w:type="spellEnd"/>
            <w:r w:rsidRPr="00640947">
              <w:rPr>
                <w:rFonts w:cstheme="minorHAnsi"/>
                <w:sz w:val="24"/>
                <w:szCs w:val="24"/>
              </w:rPr>
              <w:t xml:space="preserve"> Wiktor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22.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Szczepaniak Jakub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23.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Tomczyk Lena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0D74" w:rsidRPr="00E36EF1" w:rsidTr="00AE0D74">
        <w:tc>
          <w:tcPr>
            <w:tcW w:w="575" w:type="dxa"/>
          </w:tcPr>
          <w:p w:rsidR="00AE0D74" w:rsidRPr="00E36EF1" w:rsidRDefault="00AE0D74" w:rsidP="00AE0D74">
            <w:pPr>
              <w:rPr>
                <w:sz w:val="24"/>
                <w:szCs w:val="24"/>
              </w:rPr>
            </w:pPr>
            <w:r w:rsidRPr="00E36EF1">
              <w:rPr>
                <w:sz w:val="24"/>
                <w:szCs w:val="24"/>
              </w:rPr>
              <w:t>24.</w:t>
            </w:r>
          </w:p>
        </w:tc>
        <w:tc>
          <w:tcPr>
            <w:tcW w:w="2522" w:type="dxa"/>
          </w:tcPr>
          <w:p w:rsidR="00AE0D74" w:rsidRPr="00640947" w:rsidRDefault="00AE0D74" w:rsidP="00AE0D74">
            <w:pPr>
              <w:rPr>
                <w:rFonts w:cstheme="minorHAnsi"/>
                <w:sz w:val="24"/>
                <w:szCs w:val="24"/>
              </w:rPr>
            </w:pPr>
            <w:r w:rsidRPr="00640947">
              <w:rPr>
                <w:rFonts w:cstheme="minorHAnsi"/>
                <w:sz w:val="24"/>
                <w:szCs w:val="24"/>
              </w:rPr>
              <w:t>Wieczorek Sebastian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AE0D74" w:rsidRPr="00E36EF1" w:rsidRDefault="00AE0D74" w:rsidP="00AE0D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703ED" w:rsidRPr="00E36EF1" w:rsidRDefault="000703ED" w:rsidP="000703ED">
      <w:pPr>
        <w:jc w:val="center"/>
        <w:rPr>
          <w:sz w:val="24"/>
          <w:szCs w:val="24"/>
        </w:rPr>
      </w:pPr>
    </w:p>
    <w:p w:rsidR="005335F4" w:rsidRPr="00E36EF1" w:rsidRDefault="005335F4" w:rsidP="00FA41C1">
      <w:pPr>
        <w:jc w:val="center"/>
        <w:rPr>
          <w:sz w:val="24"/>
          <w:szCs w:val="24"/>
        </w:rPr>
      </w:pPr>
    </w:p>
    <w:sectPr w:rsidR="005335F4" w:rsidRPr="00E36EF1" w:rsidSect="004B5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9A" w:rsidRDefault="0077019A" w:rsidP="00476706">
      <w:pPr>
        <w:spacing w:after="0" w:line="240" w:lineRule="auto"/>
      </w:pPr>
      <w:r>
        <w:separator/>
      </w:r>
    </w:p>
  </w:endnote>
  <w:endnote w:type="continuationSeparator" w:id="0">
    <w:p w:rsidR="0077019A" w:rsidRDefault="0077019A" w:rsidP="0047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9A" w:rsidRDefault="0077019A" w:rsidP="00476706">
      <w:pPr>
        <w:spacing w:after="0" w:line="240" w:lineRule="auto"/>
      </w:pPr>
      <w:r>
        <w:separator/>
      </w:r>
    </w:p>
  </w:footnote>
  <w:footnote w:type="continuationSeparator" w:id="0">
    <w:p w:rsidR="0077019A" w:rsidRDefault="0077019A" w:rsidP="0047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DF" w:rsidRDefault="0018009D">
    <w:pPr>
      <w:pStyle w:val="Nagwek"/>
    </w:pPr>
    <w:r>
      <w:rPr>
        <w:noProof/>
      </w:rPr>
      <w:drawing>
        <wp:inline distT="0" distB="0" distL="0" distR="0">
          <wp:extent cx="5766518" cy="1116281"/>
          <wp:effectExtent l="19050" t="0" r="5632" b="0"/>
          <wp:docPr id="3" name="Obraz 1" descr="C:\Users\Justy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40" b="75328"/>
                  <a:stretch>
                    <a:fillRect/>
                  </a:stretch>
                </pic:blipFill>
                <pic:spPr bwMode="auto">
                  <a:xfrm>
                    <a:off x="0" y="0"/>
                    <a:ext cx="5766518" cy="1116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7E"/>
    <w:rsid w:val="000176DE"/>
    <w:rsid w:val="0002189E"/>
    <w:rsid w:val="000703ED"/>
    <w:rsid w:val="00084925"/>
    <w:rsid w:val="000B5E46"/>
    <w:rsid w:val="000D5F8A"/>
    <w:rsid w:val="000E1270"/>
    <w:rsid w:val="000E3B4A"/>
    <w:rsid w:val="000F2298"/>
    <w:rsid w:val="00116E0C"/>
    <w:rsid w:val="00147913"/>
    <w:rsid w:val="00154034"/>
    <w:rsid w:val="0018009D"/>
    <w:rsid w:val="00191A43"/>
    <w:rsid w:val="001938BA"/>
    <w:rsid w:val="001D000D"/>
    <w:rsid w:val="001D7B71"/>
    <w:rsid w:val="001F0F05"/>
    <w:rsid w:val="00203504"/>
    <w:rsid w:val="00204CFD"/>
    <w:rsid w:val="002161E6"/>
    <w:rsid w:val="0027000F"/>
    <w:rsid w:val="00285AE2"/>
    <w:rsid w:val="002A2E45"/>
    <w:rsid w:val="002D7CB8"/>
    <w:rsid w:val="003316CC"/>
    <w:rsid w:val="00340C83"/>
    <w:rsid w:val="003A04EB"/>
    <w:rsid w:val="003A20AD"/>
    <w:rsid w:val="003B3DE9"/>
    <w:rsid w:val="003B496B"/>
    <w:rsid w:val="003E47EC"/>
    <w:rsid w:val="003F6A55"/>
    <w:rsid w:val="00457C19"/>
    <w:rsid w:val="00476706"/>
    <w:rsid w:val="00487A9C"/>
    <w:rsid w:val="004A6A57"/>
    <w:rsid w:val="004B5460"/>
    <w:rsid w:val="004C603A"/>
    <w:rsid w:val="004E2227"/>
    <w:rsid w:val="005335F4"/>
    <w:rsid w:val="0058405E"/>
    <w:rsid w:val="005B5D22"/>
    <w:rsid w:val="005D2860"/>
    <w:rsid w:val="005D2BB1"/>
    <w:rsid w:val="005E4371"/>
    <w:rsid w:val="006047D1"/>
    <w:rsid w:val="00627288"/>
    <w:rsid w:val="006360D6"/>
    <w:rsid w:val="00640947"/>
    <w:rsid w:val="00667A30"/>
    <w:rsid w:val="006A3FE8"/>
    <w:rsid w:val="006A6F75"/>
    <w:rsid w:val="00710EAD"/>
    <w:rsid w:val="00724241"/>
    <w:rsid w:val="00753134"/>
    <w:rsid w:val="0077019A"/>
    <w:rsid w:val="007949FB"/>
    <w:rsid w:val="007C4BCE"/>
    <w:rsid w:val="008135DF"/>
    <w:rsid w:val="0085587E"/>
    <w:rsid w:val="00877236"/>
    <w:rsid w:val="008C5DE7"/>
    <w:rsid w:val="008C6AD1"/>
    <w:rsid w:val="00917209"/>
    <w:rsid w:val="00930C1C"/>
    <w:rsid w:val="00993A16"/>
    <w:rsid w:val="009970AC"/>
    <w:rsid w:val="009A10F7"/>
    <w:rsid w:val="009A1625"/>
    <w:rsid w:val="009D79C6"/>
    <w:rsid w:val="009F4E5B"/>
    <w:rsid w:val="00A117E2"/>
    <w:rsid w:val="00A2025E"/>
    <w:rsid w:val="00A2262F"/>
    <w:rsid w:val="00A2632E"/>
    <w:rsid w:val="00A6161B"/>
    <w:rsid w:val="00A7188F"/>
    <w:rsid w:val="00A8632C"/>
    <w:rsid w:val="00AE0D74"/>
    <w:rsid w:val="00AE1DEF"/>
    <w:rsid w:val="00AE3E69"/>
    <w:rsid w:val="00AE6A86"/>
    <w:rsid w:val="00AF58AD"/>
    <w:rsid w:val="00BE56A2"/>
    <w:rsid w:val="00C06409"/>
    <w:rsid w:val="00C16019"/>
    <w:rsid w:val="00C7591E"/>
    <w:rsid w:val="00CD143D"/>
    <w:rsid w:val="00CF31AD"/>
    <w:rsid w:val="00D85919"/>
    <w:rsid w:val="00DA0D56"/>
    <w:rsid w:val="00DC2197"/>
    <w:rsid w:val="00DD2D60"/>
    <w:rsid w:val="00E06248"/>
    <w:rsid w:val="00E30CCB"/>
    <w:rsid w:val="00E36EF1"/>
    <w:rsid w:val="00EB5D39"/>
    <w:rsid w:val="00EC640C"/>
    <w:rsid w:val="00F0404A"/>
    <w:rsid w:val="00F23989"/>
    <w:rsid w:val="00F32002"/>
    <w:rsid w:val="00FA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706"/>
  </w:style>
  <w:style w:type="paragraph" w:styleId="Stopka">
    <w:name w:val="footer"/>
    <w:basedOn w:val="Normalny"/>
    <w:link w:val="StopkaZnak"/>
    <w:uiPriority w:val="99"/>
    <w:unhideWhenUsed/>
    <w:rsid w:val="004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706"/>
  </w:style>
  <w:style w:type="paragraph" w:styleId="Tekstdymka">
    <w:name w:val="Balloon Text"/>
    <w:basedOn w:val="Normalny"/>
    <w:link w:val="TekstdymkaZnak"/>
    <w:uiPriority w:val="99"/>
    <w:semiHidden/>
    <w:unhideWhenUsed/>
    <w:rsid w:val="0047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706"/>
  </w:style>
  <w:style w:type="paragraph" w:styleId="Stopka">
    <w:name w:val="footer"/>
    <w:basedOn w:val="Normalny"/>
    <w:link w:val="StopkaZnak"/>
    <w:uiPriority w:val="99"/>
    <w:unhideWhenUsed/>
    <w:rsid w:val="0047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706"/>
  </w:style>
  <w:style w:type="paragraph" w:styleId="Tekstdymka">
    <w:name w:val="Balloon Text"/>
    <w:basedOn w:val="Normalny"/>
    <w:link w:val="TekstdymkaZnak"/>
    <w:uiPriority w:val="99"/>
    <w:semiHidden/>
    <w:unhideWhenUsed/>
    <w:rsid w:val="0047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D0BD-C4D4-4C02-A1B2-EE707FEE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Piotr</cp:lastModifiedBy>
  <cp:revision>2</cp:revision>
  <cp:lastPrinted>2020-05-22T08:42:00Z</cp:lastPrinted>
  <dcterms:created xsi:type="dcterms:W3CDTF">2020-05-22T08:43:00Z</dcterms:created>
  <dcterms:modified xsi:type="dcterms:W3CDTF">2020-05-22T08:43:00Z</dcterms:modified>
</cp:coreProperties>
</file>